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28A4" w14:textId="3BE2AFBC" w:rsidR="002D345B" w:rsidRPr="00B57201" w:rsidRDefault="00194C31">
      <w:pPr>
        <w:rPr>
          <w:rFonts w:ascii="Times New Roman" w:hAnsi="Times New Roman" w:cs="Times New Roman"/>
          <w:sz w:val="24"/>
          <w:szCs w:val="24"/>
        </w:rPr>
      </w:pPr>
      <w:r w:rsidRPr="00B57201">
        <w:rPr>
          <w:rFonts w:ascii="Times New Roman" w:hAnsi="Times New Roman" w:cs="Times New Roman"/>
          <w:sz w:val="24"/>
          <w:szCs w:val="24"/>
          <w:shd w:val="clear" w:color="auto" w:fill="FFFFFF"/>
        </w:rPr>
        <w:t>Norint prisirašyti prie VšĮ Mažeikių pirminės sveikatos priežiūros centro, būtina pateikti asmens dokumentą ir užpildyti prašymą tapti mūsų centro pacientu.</w:t>
      </w:r>
      <w:r w:rsidR="00767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Prašymą pateikti galite atvykę į įstaigos 2</w:t>
      </w:r>
      <w:r w:rsidR="00DF35B5">
        <w:rPr>
          <w:rFonts w:ascii="Times New Roman" w:hAnsi="Times New Roman" w:cs="Times New Roman"/>
          <w:sz w:val="24"/>
          <w:szCs w:val="24"/>
          <w:shd w:val="clear" w:color="auto" w:fill="FFFFFF"/>
        </w:rPr>
        <w:t>32</w:t>
      </w:r>
      <w:r w:rsidR="00767A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kabinetą. </w:t>
      </w:r>
    </w:p>
    <w:sectPr w:rsidR="002D345B" w:rsidRPr="00B57201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31"/>
    <w:rsid w:val="00194C31"/>
    <w:rsid w:val="002D345B"/>
    <w:rsid w:val="00767A2B"/>
    <w:rsid w:val="00B57201"/>
    <w:rsid w:val="00D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AEF1"/>
  <w15:chartTrackingRefBased/>
  <w15:docId w15:val="{25F0A762-12C3-4052-BCD9-45E21ECE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4</cp:revision>
  <dcterms:created xsi:type="dcterms:W3CDTF">2023-11-27T12:53:00Z</dcterms:created>
  <dcterms:modified xsi:type="dcterms:W3CDTF">2023-11-29T09:12:00Z</dcterms:modified>
</cp:coreProperties>
</file>